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240B" w14:textId="1B5E8B5F" w:rsidR="00303820" w:rsidRDefault="00F24127" w:rsidP="00303820">
      <w:pPr>
        <w:pStyle w:val="xmsonormal"/>
        <w:shd w:val="clear" w:color="auto" w:fill="FFFFFF"/>
        <w:spacing w:after="240"/>
        <w:rPr>
          <w:b/>
          <w:bCs/>
          <w:color w:val="202322"/>
          <w:sz w:val="20"/>
          <w:szCs w:val="20"/>
        </w:rPr>
      </w:pPr>
      <w:r>
        <w:rPr>
          <w:b/>
          <w:bCs/>
          <w:color w:val="202322"/>
          <w:sz w:val="20"/>
          <w:szCs w:val="20"/>
        </w:rPr>
        <w:t>PUBLIC MEETINGS AND NOTICES PAGE:</w:t>
      </w:r>
    </w:p>
    <w:p w14:paraId="6A2EBDF4" w14:textId="0563137F" w:rsidR="00303820" w:rsidRPr="00F8464F" w:rsidRDefault="00303820" w:rsidP="00303820">
      <w:pPr>
        <w:pStyle w:val="xmsonormal"/>
        <w:shd w:val="clear" w:color="auto" w:fill="FFFFFF"/>
        <w:spacing w:after="240"/>
        <w:rPr>
          <w:b/>
          <w:bCs/>
          <w:color w:val="202322"/>
        </w:rPr>
      </w:pPr>
      <w:r w:rsidRPr="00F8464F">
        <w:rPr>
          <w:b/>
          <w:bCs/>
          <w:color w:val="202322"/>
        </w:rPr>
        <w:t xml:space="preserve">MCIA Public meeting information for the </w:t>
      </w:r>
      <w:r w:rsidR="00F8464F" w:rsidRPr="00F8464F">
        <w:rPr>
          <w:b/>
          <w:bCs/>
          <w:color w:val="202322"/>
        </w:rPr>
        <w:t>Nov. 9</w:t>
      </w:r>
      <w:r w:rsidR="00E80969" w:rsidRPr="00F8464F">
        <w:rPr>
          <w:b/>
          <w:bCs/>
          <w:color w:val="202322"/>
        </w:rPr>
        <w:t>,</w:t>
      </w:r>
      <w:r w:rsidR="003539F4" w:rsidRPr="00F8464F">
        <w:rPr>
          <w:b/>
          <w:bCs/>
          <w:color w:val="202322"/>
        </w:rPr>
        <w:t xml:space="preserve"> 2022 </w:t>
      </w:r>
      <w:r w:rsidRPr="00F8464F">
        <w:rPr>
          <w:b/>
          <w:bCs/>
          <w:color w:val="202322"/>
        </w:rPr>
        <w:t xml:space="preserve">Board </w:t>
      </w:r>
      <w:proofErr w:type="gramStart"/>
      <w:r w:rsidRPr="00F8464F">
        <w:rPr>
          <w:b/>
          <w:bCs/>
          <w:color w:val="202322"/>
        </w:rPr>
        <w:t>Meeting  (</w:t>
      </w:r>
      <w:proofErr w:type="gramEnd"/>
      <w:r w:rsidRPr="00F8464F">
        <w:rPr>
          <w:b/>
          <w:bCs/>
          <w:color w:val="202322"/>
          <w:highlight w:val="yellow"/>
        </w:rPr>
        <w:t>changes highlighted below</w:t>
      </w:r>
      <w:r w:rsidRPr="00F8464F">
        <w:rPr>
          <w:b/>
          <w:bCs/>
          <w:color w:val="202322"/>
        </w:rPr>
        <w:t>)</w:t>
      </w:r>
    </w:p>
    <w:p w14:paraId="1E3A337A" w14:textId="275A0E04" w:rsidR="00303820" w:rsidRDefault="00303820" w:rsidP="00303820">
      <w:pPr>
        <w:pStyle w:val="xmsonormal"/>
        <w:shd w:val="clear" w:color="auto" w:fill="FFFFFF"/>
        <w:spacing w:after="240"/>
        <w:rPr>
          <w:b/>
          <w:bCs/>
          <w:color w:val="202322"/>
          <w:sz w:val="20"/>
          <w:szCs w:val="20"/>
        </w:rPr>
      </w:pPr>
    </w:p>
    <w:p w14:paraId="0747C4DC" w14:textId="3532DA01" w:rsidR="00303820" w:rsidRDefault="00303820" w:rsidP="00303820">
      <w:pPr>
        <w:pStyle w:val="xmsonormal"/>
        <w:shd w:val="clear" w:color="auto" w:fill="FFFFFF"/>
        <w:spacing w:after="240"/>
      </w:pPr>
      <w:r>
        <w:rPr>
          <w:b/>
          <w:bCs/>
          <w:color w:val="202322"/>
          <w:sz w:val="20"/>
          <w:szCs w:val="20"/>
        </w:rPr>
        <w:t>Regarding Middlesex County Improvement Authority</w:t>
      </w:r>
      <w:r>
        <w:rPr>
          <w:b/>
          <w:bCs/>
          <w:color w:val="202322"/>
          <w:sz w:val="20"/>
          <w:szCs w:val="20"/>
        </w:rPr>
        <w:br/>
      </w:r>
      <w:r w:rsidR="00F8464F">
        <w:rPr>
          <w:b/>
          <w:bCs/>
          <w:color w:val="000000"/>
          <w:sz w:val="20"/>
          <w:szCs w:val="20"/>
          <w:shd w:val="clear" w:color="auto" w:fill="FFFF00"/>
        </w:rPr>
        <w:t>Nov. 9</w:t>
      </w:r>
      <w:r>
        <w:rPr>
          <w:b/>
          <w:bCs/>
          <w:color w:val="202322"/>
          <w:sz w:val="20"/>
          <w:szCs w:val="20"/>
          <w:shd w:val="clear" w:color="auto" w:fill="FFFF00"/>
        </w:rPr>
        <w:t>, 2022</w:t>
      </w:r>
      <w:r>
        <w:rPr>
          <w:b/>
          <w:bCs/>
          <w:color w:val="202322"/>
          <w:sz w:val="20"/>
          <w:szCs w:val="20"/>
        </w:rPr>
        <w:t>, 6:00 p.m.</w:t>
      </w:r>
      <w:r>
        <w:rPr>
          <w:b/>
          <w:bCs/>
          <w:color w:val="202322"/>
          <w:sz w:val="20"/>
          <w:szCs w:val="20"/>
        </w:rPr>
        <w:br/>
        <w:t>Monthly Public Meeting</w:t>
      </w:r>
    </w:p>
    <w:p w14:paraId="6757DCB3" w14:textId="6960751A" w:rsidR="00303820" w:rsidRDefault="00303820" w:rsidP="00303820">
      <w:pPr>
        <w:pStyle w:val="xmsonormal"/>
        <w:shd w:val="clear" w:color="auto" w:fill="FFFFFF"/>
        <w:spacing w:after="240"/>
      </w:pPr>
      <w:r>
        <w:rPr>
          <w:b/>
          <w:bCs/>
          <w:color w:val="202322"/>
          <w:sz w:val="20"/>
          <w:szCs w:val="20"/>
        </w:rPr>
        <w:t>Please take notice</w:t>
      </w:r>
      <w:r>
        <w:rPr>
          <w:color w:val="202322"/>
          <w:sz w:val="20"/>
          <w:szCs w:val="20"/>
        </w:rPr>
        <w:t xml:space="preserve"> that in accordance with N.J.S.A. 10:4-6, et seq., (the “Open Public Meetings Act,” or “Act”), a public meeting may be held in person or by means of communication equipment, N.J.S.A. 10:4-8(b). Due to the COVID-19 Pandemic and for the safety of our staff, </w:t>
      </w:r>
      <w:proofErr w:type="gramStart"/>
      <w:r>
        <w:rPr>
          <w:color w:val="202322"/>
          <w:sz w:val="20"/>
          <w:szCs w:val="20"/>
        </w:rPr>
        <w:t>Commissioners</w:t>
      </w:r>
      <w:proofErr w:type="gramEnd"/>
      <w:r>
        <w:rPr>
          <w:color w:val="202322"/>
          <w:sz w:val="20"/>
          <w:szCs w:val="20"/>
        </w:rPr>
        <w:t xml:space="preserve"> and the public, the MCIA </w:t>
      </w:r>
      <w:r w:rsidR="00F8464F">
        <w:rPr>
          <w:b/>
          <w:bCs/>
          <w:color w:val="000000"/>
          <w:sz w:val="20"/>
          <w:szCs w:val="20"/>
          <w:shd w:val="clear" w:color="auto" w:fill="FFFF00"/>
        </w:rPr>
        <w:t>Nov. 9</w:t>
      </w:r>
      <w:r>
        <w:rPr>
          <w:b/>
          <w:bCs/>
          <w:color w:val="202322"/>
          <w:sz w:val="20"/>
          <w:szCs w:val="20"/>
          <w:shd w:val="clear" w:color="auto" w:fill="FFFF00"/>
        </w:rPr>
        <w:t>, 2022</w:t>
      </w:r>
      <w:r>
        <w:rPr>
          <w:b/>
          <w:bCs/>
          <w:color w:val="202322"/>
          <w:sz w:val="20"/>
          <w:szCs w:val="20"/>
        </w:rPr>
        <w:t>, 6:00 p.m. monthly public meeting</w:t>
      </w:r>
      <w:r>
        <w:rPr>
          <w:color w:val="202322"/>
          <w:sz w:val="20"/>
          <w:szCs w:val="20"/>
        </w:rPr>
        <w:t> will be held using Zoom platform. This meeting is open to the public.</w:t>
      </w:r>
    </w:p>
    <w:p w14:paraId="30BAA262" w14:textId="77777777" w:rsidR="00303820" w:rsidRDefault="00303820" w:rsidP="00303820">
      <w:pPr>
        <w:pStyle w:val="xmsonormal"/>
        <w:shd w:val="clear" w:color="auto" w:fill="FFFFFF"/>
        <w:spacing w:after="150"/>
      </w:pPr>
      <w:r>
        <w:rPr>
          <w:b/>
          <w:bCs/>
          <w:color w:val="008445"/>
          <w:sz w:val="20"/>
          <w:szCs w:val="20"/>
        </w:rPr>
        <w:t>Public Attendee Information</w:t>
      </w:r>
    </w:p>
    <w:p w14:paraId="02F45DE6" w14:textId="77777777" w:rsidR="00303820" w:rsidRDefault="00303820" w:rsidP="00303820">
      <w:pPr>
        <w:pStyle w:val="xmsonormal"/>
        <w:shd w:val="clear" w:color="auto" w:fill="FFFFFF"/>
        <w:spacing w:after="240"/>
      </w:pPr>
      <w:r>
        <w:rPr>
          <w:color w:val="202322"/>
          <w:sz w:val="20"/>
          <w:szCs w:val="20"/>
        </w:rPr>
        <w:t xml:space="preserve">Members of the Public may attend and participate in this meeting remotely and will be allowed to comment at the appropriate public comment portion of the meeting. The Public may attend by calling in at 6:00 p.m. on the following phone dial-in or by the link below: </w:t>
      </w:r>
    </w:p>
    <w:p w14:paraId="394AA3F9" w14:textId="1D68206C" w:rsidR="00AE0B13" w:rsidRDefault="00303820" w:rsidP="00CE454E">
      <w:pPr>
        <w:pStyle w:val="xmsonormal"/>
        <w:shd w:val="clear" w:color="auto" w:fill="FFFFFF"/>
        <w:spacing w:after="240"/>
      </w:pPr>
      <w:r>
        <w:rPr>
          <w:b/>
          <w:bCs/>
          <w:color w:val="202322"/>
          <w:sz w:val="20"/>
          <w:szCs w:val="20"/>
        </w:rPr>
        <w:t>The Public may attend by calling in at 6:00 p.m. on the following phone dial-in:</w:t>
      </w:r>
    </w:p>
    <w:p w14:paraId="1597BF1F" w14:textId="4FA54A70" w:rsidR="004D2ABC" w:rsidRPr="004D2ABC" w:rsidRDefault="004D2ABC" w:rsidP="004D2ABC">
      <w:pPr>
        <w:shd w:val="clear" w:color="auto" w:fill="FFFFFF"/>
        <w:rPr>
          <w:rFonts w:eastAsia="Times New Roman"/>
          <w:color w:val="000000"/>
          <w:sz w:val="24"/>
          <w:szCs w:val="24"/>
          <w:highlight w:val="yellow"/>
        </w:rPr>
      </w:pPr>
      <w:r w:rsidRPr="004D2ABC">
        <w:rPr>
          <w:rFonts w:eastAsia="Times New Roman"/>
          <w:color w:val="000000"/>
          <w:sz w:val="24"/>
          <w:szCs w:val="24"/>
          <w:highlight w:val="yellow"/>
        </w:rPr>
        <w:t>Dial In:</w:t>
      </w:r>
    </w:p>
    <w:p w14:paraId="7228F6F3"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Telephone:</w:t>
      </w:r>
    </w:p>
    <w:p w14:paraId="2896CBDA"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1 309 205 3325</w:t>
      </w:r>
    </w:p>
    <w:p w14:paraId="3C174289"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1 312 626 6799</w:t>
      </w:r>
    </w:p>
    <w:p w14:paraId="63606187"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1 646 931 3860</w:t>
      </w:r>
    </w:p>
    <w:p w14:paraId="038A5722"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1 929 436 2866</w:t>
      </w:r>
    </w:p>
    <w:p w14:paraId="6D3D53B8"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1 301 715 8592</w:t>
      </w:r>
    </w:p>
    <w:p w14:paraId="64C1A5AA"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1 669 444 9171</w:t>
      </w:r>
    </w:p>
    <w:p w14:paraId="73FD5348"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1 669 900 6833</w:t>
      </w:r>
    </w:p>
    <w:p w14:paraId="5870D9E8"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1 689 278 1000</w:t>
      </w:r>
    </w:p>
    <w:p w14:paraId="7C6470B8"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1 719 359 4580</w:t>
      </w:r>
    </w:p>
    <w:p w14:paraId="34454213"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1 253 215 8782</w:t>
      </w:r>
    </w:p>
    <w:p w14:paraId="600496DC"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1 346 248 7799</w:t>
      </w:r>
    </w:p>
    <w:p w14:paraId="2B1C6C76"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1 360 209 5623</w:t>
      </w:r>
    </w:p>
    <w:p w14:paraId="7C79ABFA"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1 386 347 5053</w:t>
      </w:r>
    </w:p>
    <w:p w14:paraId="62C7901A"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1 507 473 4847</w:t>
      </w:r>
    </w:p>
    <w:p w14:paraId="1CF02012"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1 564 217 2000</w:t>
      </w:r>
    </w:p>
    <w:p w14:paraId="430B1839" w14:textId="77777777" w:rsidR="00F8464F" w:rsidRPr="00F8464F" w:rsidRDefault="00F8464F" w:rsidP="00F8464F">
      <w:pPr>
        <w:shd w:val="clear" w:color="auto" w:fill="FFFFFF"/>
        <w:rPr>
          <w:rFonts w:eastAsia="Times New Roman"/>
          <w:color w:val="000000"/>
          <w:sz w:val="24"/>
          <w:szCs w:val="24"/>
          <w:highlight w:val="yellow"/>
        </w:rPr>
      </w:pPr>
    </w:p>
    <w:p w14:paraId="1BAD19B4" w14:textId="77777777" w:rsidR="00F8464F" w:rsidRPr="00F8464F" w:rsidRDefault="00F8464F" w:rsidP="00F8464F">
      <w:pPr>
        <w:shd w:val="clear" w:color="auto" w:fill="FFFFFF"/>
        <w:rPr>
          <w:rFonts w:eastAsia="Times New Roman"/>
          <w:color w:val="000000"/>
          <w:sz w:val="24"/>
          <w:szCs w:val="24"/>
          <w:highlight w:val="yellow"/>
        </w:rPr>
      </w:pPr>
      <w:r w:rsidRPr="00F8464F">
        <w:rPr>
          <w:rFonts w:eastAsia="Times New Roman"/>
          <w:color w:val="000000"/>
          <w:sz w:val="24"/>
          <w:szCs w:val="24"/>
          <w:highlight w:val="yellow"/>
        </w:rPr>
        <w:t>Webinar ID: 832 8327 1084</w:t>
      </w:r>
    </w:p>
    <w:p w14:paraId="5ABFBD72" w14:textId="77777777" w:rsidR="00F8464F" w:rsidRDefault="00F8464F" w:rsidP="00F8464F">
      <w:pPr>
        <w:shd w:val="clear" w:color="auto" w:fill="FFFFFF"/>
        <w:rPr>
          <w:rFonts w:eastAsia="Times New Roman"/>
          <w:color w:val="000000"/>
          <w:sz w:val="24"/>
          <w:szCs w:val="24"/>
        </w:rPr>
      </w:pPr>
      <w:r w:rsidRPr="00F8464F">
        <w:rPr>
          <w:rFonts w:eastAsia="Times New Roman"/>
          <w:color w:val="000000"/>
          <w:sz w:val="24"/>
          <w:szCs w:val="24"/>
          <w:highlight w:val="yellow"/>
        </w:rPr>
        <w:t>Passcode: 7527307752</w:t>
      </w:r>
    </w:p>
    <w:p w14:paraId="0D60C61F" w14:textId="77777777" w:rsidR="00E80969" w:rsidRDefault="00E80969" w:rsidP="00E80969">
      <w:pPr>
        <w:shd w:val="clear" w:color="auto" w:fill="FFFFFF"/>
        <w:rPr>
          <w:color w:val="000000"/>
          <w:sz w:val="24"/>
          <w:szCs w:val="24"/>
        </w:rPr>
      </w:pPr>
    </w:p>
    <w:p w14:paraId="549D4CE1" w14:textId="77777777" w:rsidR="00E80969" w:rsidRDefault="00E80969" w:rsidP="00E80969"/>
    <w:p w14:paraId="2E5E9E4E" w14:textId="619A48E0" w:rsidR="00AE0B13" w:rsidRDefault="00AE0B13" w:rsidP="00AE0B13">
      <w:pPr>
        <w:shd w:val="clear" w:color="auto" w:fill="FFFFFF"/>
        <w:rPr>
          <w:color w:val="000000"/>
          <w:sz w:val="20"/>
          <w:szCs w:val="20"/>
          <w:shd w:val="clear" w:color="auto" w:fill="FFFF00"/>
        </w:rPr>
      </w:pPr>
    </w:p>
    <w:sectPr w:rsidR="00AE0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20"/>
    <w:rsid w:val="00303820"/>
    <w:rsid w:val="00347A94"/>
    <w:rsid w:val="003539F4"/>
    <w:rsid w:val="004D2ABC"/>
    <w:rsid w:val="0098692C"/>
    <w:rsid w:val="00AE0514"/>
    <w:rsid w:val="00AE0B13"/>
    <w:rsid w:val="00CE454E"/>
    <w:rsid w:val="00D54C93"/>
    <w:rsid w:val="00E80969"/>
    <w:rsid w:val="00F24127"/>
    <w:rsid w:val="00F8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6A05"/>
  <w15:chartTrackingRefBased/>
  <w15:docId w15:val="{BB8C9E10-CAA0-4759-8DEC-35762F4D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0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40180">
      <w:bodyDiv w:val="1"/>
      <w:marLeft w:val="0"/>
      <w:marRight w:val="0"/>
      <w:marTop w:val="0"/>
      <w:marBottom w:val="0"/>
      <w:divBdr>
        <w:top w:val="none" w:sz="0" w:space="0" w:color="auto"/>
        <w:left w:val="none" w:sz="0" w:space="0" w:color="auto"/>
        <w:bottom w:val="none" w:sz="0" w:space="0" w:color="auto"/>
        <w:right w:val="none" w:sz="0" w:space="0" w:color="auto"/>
      </w:divBdr>
    </w:div>
    <w:div w:id="987200041">
      <w:bodyDiv w:val="1"/>
      <w:marLeft w:val="0"/>
      <w:marRight w:val="0"/>
      <w:marTop w:val="0"/>
      <w:marBottom w:val="0"/>
      <w:divBdr>
        <w:top w:val="none" w:sz="0" w:space="0" w:color="auto"/>
        <w:left w:val="none" w:sz="0" w:space="0" w:color="auto"/>
        <w:bottom w:val="none" w:sz="0" w:space="0" w:color="auto"/>
        <w:right w:val="none" w:sz="0" w:space="0" w:color="auto"/>
      </w:divBdr>
    </w:div>
    <w:div w:id="1225138466">
      <w:bodyDiv w:val="1"/>
      <w:marLeft w:val="0"/>
      <w:marRight w:val="0"/>
      <w:marTop w:val="0"/>
      <w:marBottom w:val="0"/>
      <w:divBdr>
        <w:top w:val="none" w:sz="0" w:space="0" w:color="auto"/>
        <w:left w:val="none" w:sz="0" w:space="0" w:color="auto"/>
        <w:bottom w:val="none" w:sz="0" w:space="0" w:color="auto"/>
        <w:right w:val="none" w:sz="0" w:space="0" w:color="auto"/>
      </w:divBdr>
    </w:div>
    <w:div w:id="1518618322">
      <w:bodyDiv w:val="1"/>
      <w:marLeft w:val="0"/>
      <w:marRight w:val="0"/>
      <w:marTop w:val="0"/>
      <w:marBottom w:val="0"/>
      <w:divBdr>
        <w:top w:val="none" w:sz="0" w:space="0" w:color="auto"/>
        <w:left w:val="none" w:sz="0" w:space="0" w:color="auto"/>
        <w:bottom w:val="none" w:sz="0" w:space="0" w:color="auto"/>
        <w:right w:val="none" w:sz="0" w:space="0" w:color="auto"/>
      </w:divBdr>
    </w:div>
    <w:div w:id="1955940967">
      <w:bodyDiv w:val="1"/>
      <w:marLeft w:val="0"/>
      <w:marRight w:val="0"/>
      <w:marTop w:val="0"/>
      <w:marBottom w:val="0"/>
      <w:divBdr>
        <w:top w:val="none" w:sz="0" w:space="0" w:color="auto"/>
        <w:left w:val="none" w:sz="0" w:space="0" w:color="auto"/>
        <w:bottom w:val="none" w:sz="0" w:space="0" w:color="auto"/>
        <w:right w:val="none" w:sz="0" w:space="0" w:color="auto"/>
      </w:divBdr>
    </w:div>
    <w:div w:id="1961952903">
      <w:bodyDiv w:val="1"/>
      <w:marLeft w:val="0"/>
      <w:marRight w:val="0"/>
      <w:marTop w:val="0"/>
      <w:marBottom w:val="0"/>
      <w:divBdr>
        <w:top w:val="none" w:sz="0" w:space="0" w:color="auto"/>
        <w:left w:val="none" w:sz="0" w:space="0" w:color="auto"/>
        <w:bottom w:val="none" w:sz="0" w:space="0" w:color="auto"/>
        <w:right w:val="none" w:sz="0" w:space="0" w:color="auto"/>
      </w:divBdr>
    </w:div>
    <w:div w:id="20753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Byrnes</dc:creator>
  <cp:keywords/>
  <dc:description/>
  <cp:lastModifiedBy>Carol Byrnes</cp:lastModifiedBy>
  <cp:revision>6</cp:revision>
  <dcterms:created xsi:type="dcterms:W3CDTF">2022-08-02T18:15:00Z</dcterms:created>
  <dcterms:modified xsi:type="dcterms:W3CDTF">2022-11-07T15:52:00Z</dcterms:modified>
</cp:coreProperties>
</file>